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CC7" w:rsidRDefault="00901CC7" w:rsidP="00373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Raffaela Maria Finocchiaro</w:t>
      </w:r>
      <w:r w:rsidR="00373663" w:rsidRPr="0037366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analista di organizzazione del Ministero della Giustizia, </w:t>
      </w:r>
      <w:r w:rsidR="00EB30E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cura iniziative di innovazione, </w:t>
      </w:r>
      <w:r w:rsidR="00EB30EB" w:rsidRPr="0037366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reingegnerizzazione dei procedimenti e dei sistemi di </w:t>
      </w:r>
      <w:proofErr w:type="spellStart"/>
      <w:r w:rsidR="00EB30EB" w:rsidRPr="00373663">
        <w:rPr>
          <w:rFonts w:ascii="Times New Roman" w:eastAsia="Times New Roman" w:hAnsi="Times New Roman" w:cs="Times New Roman"/>
          <w:sz w:val="24"/>
          <w:szCs w:val="24"/>
          <w:lang w:eastAsia="it-IT"/>
        </w:rPr>
        <w:t>workflow</w:t>
      </w:r>
      <w:proofErr w:type="spellEnd"/>
      <w:r w:rsidR="00EB30EB" w:rsidRPr="0037366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management</w:t>
      </w:r>
      <w:r w:rsidR="00EB30E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si è occupata</w:t>
      </w:r>
      <w:r w:rsidR="00373663" w:rsidRPr="0037366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della diffusione del processo civile telematico e del protocollo informatico negli uffici giudiziari</w:t>
      </w:r>
      <w:r w:rsidR="00EB30EB">
        <w:rPr>
          <w:rFonts w:ascii="Times New Roman" w:eastAsia="Times New Roman" w:hAnsi="Times New Roman" w:cs="Times New Roman"/>
          <w:sz w:val="24"/>
          <w:szCs w:val="24"/>
          <w:lang w:eastAsia="it-IT"/>
        </w:rPr>
        <w:t>; h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 seguito progetti d</w:t>
      </w:r>
      <w:r w:rsidR="00EB30EB">
        <w:rPr>
          <w:rFonts w:ascii="Times New Roman" w:eastAsia="Times New Roman" w:hAnsi="Times New Roman" w:cs="Times New Roman"/>
          <w:sz w:val="24"/>
          <w:szCs w:val="24"/>
          <w:lang w:eastAsia="it-IT"/>
        </w:rPr>
        <w:t>i riorganizzazione degli uffici 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EB30EB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monitoraggio della customer satisfaction</w:t>
      </w:r>
      <w:r w:rsidR="00EB30E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nel settore giudiziario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</w:p>
    <w:p w:rsidR="009818DC" w:rsidRDefault="009818DC" w:rsidP="00373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B30EB" w:rsidRDefault="00901CC7" w:rsidP="00373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Ha  maturato</w:t>
      </w:r>
      <w:r w:rsidR="009818D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significative esperienze nel </w:t>
      </w:r>
      <w:proofErr w:type="spellStart"/>
      <w:r w:rsidR="009818DC">
        <w:rPr>
          <w:rFonts w:ascii="Times New Roman" w:eastAsia="Times New Roman" w:hAnsi="Times New Roman" w:cs="Times New Roman"/>
          <w:sz w:val="24"/>
          <w:szCs w:val="24"/>
          <w:lang w:eastAsia="it-IT"/>
        </w:rPr>
        <w:t>content</w:t>
      </w:r>
      <w:proofErr w:type="spellEnd"/>
      <w:r w:rsidR="009818D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management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siti web, curando </w:t>
      </w:r>
      <w:r w:rsidR="009818D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altresì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le rilevazioni organizzative e l’efficacia comunicativa dei contenuti.</w:t>
      </w:r>
      <w:r w:rsidRPr="0037366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373663" w:rsidRPr="00373663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H</w:t>
      </w:r>
      <w:r w:rsidR="00373663" w:rsidRPr="0037366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 scritto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alcuni articoli su</w:t>
      </w:r>
      <w:r w:rsidR="00C6037D">
        <w:rPr>
          <w:rFonts w:ascii="Times New Roman" w:eastAsia="Times New Roman" w:hAnsi="Times New Roman" w:cs="Times New Roman"/>
          <w:sz w:val="24"/>
          <w:szCs w:val="24"/>
          <w:lang w:eastAsia="it-IT"/>
        </w:rPr>
        <w:t>l tema de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siti web degli uffici giudiziari. </w:t>
      </w:r>
    </w:p>
    <w:p w:rsidR="009818DC" w:rsidRDefault="009818DC" w:rsidP="00373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E’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co-curatore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co-</w:t>
      </w:r>
      <w:r w:rsidR="00901CC7">
        <w:rPr>
          <w:rFonts w:ascii="Times New Roman" w:eastAsia="Times New Roman" w:hAnsi="Times New Roman" w:cs="Times New Roman"/>
          <w:sz w:val="24"/>
          <w:szCs w:val="24"/>
          <w:lang w:eastAsia="it-IT"/>
        </w:rPr>
        <w:t>autore le libro “</w:t>
      </w:r>
      <w:r w:rsidR="00EB30EB" w:rsidRPr="00C6037D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</w:t>
      </w:r>
      <w:r w:rsidR="00901CC7" w:rsidRPr="00C6037D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ustomer satisfaction negli uffici giudiziari</w:t>
      </w:r>
      <w:r w:rsidR="00901CC7">
        <w:rPr>
          <w:rFonts w:ascii="Times New Roman" w:eastAsia="Times New Roman" w:hAnsi="Times New Roman" w:cs="Times New Roman"/>
          <w:sz w:val="24"/>
          <w:szCs w:val="24"/>
          <w:lang w:eastAsia="it-IT"/>
        </w:rPr>
        <w:t>”</w:t>
      </w:r>
      <w:r w:rsidR="00EB30E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edito da </w:t>
      </w:r>
      <w:proofErr w:type="spellStart"/>
      <w:r w:rsidR="00EB30EB">
        <w:rPr>
          <w:rFonts w:ascii="Times New Roman" w:eastAsia="Times New Roman" w:hAnsi="Times New Roman" w:cs="Times New Roman"/>
          <w:sz w:val="24"/>
          <w:szCs w:val="24"/>
          <w:lang w:eastAsia="it-IT"/>
        </w:rPr>
        <w:t>Giuffrè</w:t>
      </w:r>
      <w:proofErr w:type="spellEnd"/>
      <w:r w:rsidR="0053758A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="00901CC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9818DC" w:rsidRDefault="009818DC" w:rsidP="009818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818DC" w:rsidRDefault="009818DC" w:rsidP="009818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Partecipa al gruppo di lavoro per l’evoluzione dei sistemi di protocollo informatico nel Ministero della Giustizia, svolgendo attività di docenza, diffusione, divulgazione e affiancamento.</w:t>
      </w:r>
    </w:p>
    <w:p w:rsidR="009818DC" w:rsidRDefault="009818DC" w:rsidP="00373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B30EB" w:rsidRDefault="00901CC7" w:rsidP="00373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Collabora con la scuola di Specializzazione per le Professioni </w:t>
      </w:r>
      <w:r w:rsidR="00EB30EB">
        <w:rPr>
          <w:rFonts w:ascii="Times New Roman" w:eastAsia="Times New Roman" w:hAnsi="Times New Roman" w:cs="Times New Roman"/>
          <w:sz w:val="24"/>
          <w:szCs w:val="24"/>
          <w:lang w:eastAsia="it-IT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egali </w:t>
      </w:r>
      <w:r w:rsidR="00EB30EB">
        <w:rPr>
          <w:rFonts w:ascii="Times New Roman" w:eastAsia="Times New Roman" w:hAnsi="Times New Roman" w:cs="Times New Roman"/>
          <w:sz w:val="24"/>
          <w:szCs w:val="24"/>
          <w:lang w:eastAsia="it-IT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Dipartimento Giuridico dell’Ateneo di Catania. </w:t>
      </w:r>
    </w:p>
    <w:p w:rsidR="009818DC" w:rsidRDefault="009818DC" w:rsidP="00373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Ha svolto docenze in tema di informatica giuridica ed organizzazione presso la SSPA ed il Consiglio Superiore della Magistratura.</w:t>
      </w:r>
    </w:p>
    <w:p w:rsidR="009818DC" w:rsidRDefault="009818DC" w:rsidP="00373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3758A" w:rsidRDefault="00544E19" w:rsidP="00373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Ha organizzato </w:t>
      </w:r>
      <w:r w:rsidR="0053758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iniziative di comunicazione ed eventi di divulgazione su tematiche legate al processo telematico e ad altre attività innovative nel mondo giudiziario, </w:t>
      </w:r>
      <w:r w:rsidR="00EB30EB">
        <w:rPr>
          <w:rFonts w:ascii="Times New Roman" w:eastAsia="Times New Roman" w:hAnsi="Times New Roman" w:cs="Times New Roman"/>
          <w:sz w:val="24"/>
          <w:szCs w:val="24"/>
          <w:lang w:eastAsia="it-IT"/>
        </w:rPr>
        <w:t>cura</w:t>
      </w:r>
      <w:r w:rsidR="00E647E4">
        <w:rPr>
          <w:rFonts w:ascii="Times New Roman" w:eastAsia="Times New Roman" w:hAnsi="Times New Roman" w:cs="Times New Roman"/>
          <w:sz w:val="24"/>
          <w:szCs w:val="24"/>
          <w:lang w:eastAsia="it-IT"/>
        </w:rPr>
        <w:t>ndo</w:t>
      </w:r>
      <w:r w:rsidR="00EB30E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anche profili di </w:t>
      </w:r>
      <w:r w:rsidR="0053758A">
        <w:rPr>
          <w:rFonts w:ascii="Times New Roman" w:eastAsia="Times New Roman" w:hAnsi="Times New Roman" w:cs="Times New Roman"/>
          <w:sz w:val="24"/>
          <w:szCs w:val="24"/>
          <w:lang w:eastAsia="it-IT"/>
        </w:rPr>
        <w:t>comunicazione con la stampa.</w:t>
      </w:r>
    </w:p>
    <w:p w:rsidR="0053758A" w:rsidRDefault="00373663" w:rsidP="00373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73663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="0053758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Dal 1990  è laureata in Giurisprudenza. Possiede il titolo di </w:t>
      </w:r>
      <w:r w:rsidR="00EB30EB">
        <w:rPr>
          <w:rFonts w:ascii="Times New Roman" w:eastAsia="Times New Roman" w:hAnsi="Times New Roman" w:cs="Times New Roman"/>
          <w:sz w:val="24"/>
          <w:szCs w:val="24"/>
          <w:lang w:eastAsia="it-IT"/>
        </w:rPr>
        <w:t>Avvocato</w:t>
      </w:r>
      <w:r w:rsidR="0053758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Nel 2000 ha conseguito </w:t>
      </w:r>
      <w:r w:rsidR="00EB30E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una </w:t>
      </w:r>
      <w:r w:rsidR="0053758A">
        <w:rPr>
          <w:rFonts w:ascii="Times New Roman" w:eastAsia="Times New Roman" w:hAnsi="Times New Roman" w:cs="Times New Roman"/>
          <w:sz w:val="24"/>
          <w:szCs w:val="24"/>
          <w:lang w:eastAsia="it-IT"/>
        </w:rPr>
        <w:t>laurea in Relazioni Pubbliche</w:t>
      </w:r>
      <w:r w:rsidR="00EB30E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Comunicazione</w:t>
      </w:r>
      <w:r w:rsidR="0053758A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373663" w:rsidRPr="00373663" w:rsidRDefault="0053758A" w:rsidP="00373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Ha maturato la prima esperienza </w:t>
      </w:r>
      <w:r w:rsidR="00EB30E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lavorativa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nel settore pubblico in Banca d’Italia</w:t>
      </w:r>
      <w:r w:rsidR="00EB30EB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dal 1994 al 1999.</w:t>
      </w:r>
    </w:p>
    <w:p w:rsidR="00807F33" w:rsidRDefault="00807F33"/>
    <w:sectPr w:rsidR="00807F33" w:rsidSect="00807F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373663"/>
    <w:rsid w:val="00093F36"/>
    <w:rsid w:val="000F2419"/>
    <w:rsid w:val="00120BBD"/>
    <w:rsid w:val="00182E7E"/>
    <w:rsid w:val="00242DAD"/>
    <w:rsid w:val="002D59D1"/>
    <w:rsid w:val="00373663"/>
    <w:rsid w:val="003763F4"/>
    <w:rsid w:val="0053758A"/>
    <w:rsid w:val="00544E19"/>
    <w:rsid w:val="005D380C"/>
    <w:rsid w:val="00615C34"/>
    <w:rsid w:val="00702821"/>
    <w:rsid w:val="007D1051"/>
    <w:rsid w:val="00807F33"/>
    <w:rsid w:val="00901CC7"/>
    <w:rsid w:val="0094476D"/>
    <w:rsid w:val="009818DC"/>
    <w:rsid w:val="009D74A3"/>
    <w:rsid w:val="00A17454"/>
    <w:rsid w:val="00AD0B2E"/>
    <w:rsid w:val="00C06F83"/>
    <w:rsid w:val="00C6037D"/>
    <w:rsid w:val="00C967D9"/>
    <w:rsid w:val="00CC0F3D"/>
    <w:rsid w:val="00CC43E2"/>
    <w:rsid w:val="00D108E1"/>
    <w:rsid w:val="00D31534"/>
    <w:rsid w:val="00DA4478"/>
    <w:rsid w:val="00E110EF"/>
    <w:rsid w:val="00E503ED"/>
    <w:rsid w:val="00E647E4"/>
    <w:rsid w:val="00EB30EB"/>
    <w:rsid w:val="00EC51AF"/>
    <w:rsid w:val="00F13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7F3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5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9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4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73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75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06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45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02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6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</dc:creator>
  <cp:lastModifiedBy>Administrator</cp:lastModifiedBy>
  <cp:revision>2</cp:revision>
  <dcterms:created xsi:type="dcterms:W3CDTF">2014-07-21T12:50:00Z</dcterms:created>
  <dcterms:modified xsi:type="dcterms:W3CDTF">2014-07-21T12:50:00Z</dcterms:modified>
</cp:coreProperties>
</file>